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38" w:rsidRPr="004555D6" w:rsidRDefault="00816F38" w:rsidP="00816F38">
      <w:pPr>
        <w:pStyle w:val="AralkYok"/>
        <w:rPr>
          <w:sz w:val="24"/>
          <w:szCs w:val="24"/>
          <w:lang w:val="tr-TR"/>
        </w:rPr>
      </w:pPr>
      <w:r w:rsidRPr="004555D6">
        <w:rPr>
          <w:sz w:val="24"/>
          <w:szCs w:val="24"/>
          <w:lang w:val="tr-TR"/>
        </w:rPr>
        <w:t>Sayı:</w:t>
      </w:r>
      <w:r>
        <w:rPr>
          <w:sz w:val="24"/>
          <w:szCs w:val="24"/>
          <w:lang w:val="tr-TR"/>
        </w:rPr>
        <w:t xml:space="preserve"> 2014/9</w:t>
      </w:r>
      <w:r w:rsidRPr="004555D6">
        <w:rPr>
          <w:sz w:val="24"/>
          <w:szCs w:val="24"/>
          <w:lang w:val="tr-TR"/>
        </w:rPr>
        <w:t>1</w:t>
      </w:r>
      <w:r w:rsidRPr="004555D6">
        <w:rPr>
          <w:sz w:val="24"/>
          <w:szCs w:val="24"/>
          <w:lang w:val="tr-TR"/>
        </w:rPr>
        <w:tab/>
      </w:r>
      <w:r w:rsidRPr="004555D6">
        <w:rPr>
          <w:sz w:val="24"/>
          <w:szCs w:val="24"/>
          <w:lang w:val="tr-TR"/>
        </w:rPr>
        <w:tab/>
      </w:r>
      <w:r w:rsidRPr="004555D6">
        <w:rPr>
          <w:sz w:val="24"/>
          <w:szCs w:val="24"/>
          <w:lang w:val="tr-TR"/>
        </w:rPr>
        <w:tab/>
      </w:r>
      <w:r w:rsidRPr="004555D6">
        <w:rPr>
          <w:sz w:val="24"/>
          <w:szCs w:val="24"/>
          <w:lang w:val="tr-TR"/>
        </w:rPr>
        <w:tab/>
      </w:r>
      <w:r w:rsidRPr="004555D6">
        <w:rPr>
          <w:sz w:val="24"/>
          <w:szCs w:val="24"/>
          <w:lang w:val="tr-TR"/>
        </w:rPr>
        <w:tab/>
      </w:r>
      <w:r w:rsidRPr="004555D6">
        <w:rPr>
          <w:sz w:val="24"/>
          <w:szCs w:val="24"/>
          <w:lang w:val="tr-TR"/>
        </w:rPr>
        <w:tab/>
      </w:r>
      <w:r w:rsidRPr="004555D6">
        <w:rPr>
          <w:sz w:val="24"/>
          <w:szCs w:val="24"/>
          <w:lang w:val="tr-TR"/>
        </w:rPr>
        <w:tab/>
      </w:r>
      <w:r w:rsidRPr="004555D6">
        <w:rPr>
          <w:sz w:val="24"/>
          <w:szCs w:val="24"/>
          <w:lang w:val="tr-TR"/>
        </w:rPr>
        <w:tab/>
        <w:t xml:space="preserve"> </w:t>
      </w:r>
      <w:r>
        <w:rPr>
          <w:sz w:val="24"/>
          <w:szCs w:val="24"/>
          <w:lang w:val="tr-TR"/>
        </w:rPr>
        <w:tab/>
      </w:r>
      <w:r>
        <w:rPr>
          <w:sz w:val="24"/>
          <w:szCs w:val="24"/>
          <w:lang w:val="tr-TR"/>
        </w:rPr>
        <w:tab/>
        <w:t xml:space="preserve">       </w:t>
      </w:r>
      <w:r w:rsidRPr="004555D6">
        <w:rPr>
          <w:sz w:val="24"/>
          <w:szCs w:val="24"/>
          <w:lang w:val="tr-TR"/>
        </w:rPr>
        <w:t xml:space="preserve">04.11.2014        </w:t>
      </w:r>
    </w:p>
    <w:p w:rsidR="00816F38" w:rsidRDefault="00816F38" w:rsidP="00816F38">
      <w:pPr>
        <w:rPr>
          <w:b/>
          <w:sz w:val="28"/>
          <w:szCs w:val="28"/>
          <w:lang w:val="tr-TR"/>
        </w:rPr>
      </w:pPr>
      <w:r w:rsidRPr="0058546C">
        <w:rPr>
          <w:b/>
          <w:sz w:val="28"/>
          <w:szCs w:val="28"/>
          <w:lang w:val="tr-TR"/>
        </w:rPr>
        <w:t>Konu: Radyatörlerin Üzerindeki Isı Pay Ölçer Cihazları Hakkında…</w:t>
      </w:r>
    </w:p>
    <w:p w:rsidR="00816F38" w:rsidRPr="0058546C" w:rsidRDefault="00816F38" w:rsidP="00816F38">
      <w:pPr>
        <w:rPr>
          <w:b/>
          <w:sz w:val="28"/>
          <w:szCs w:val="28"/>
          <w:lang w:val="tr-TR"/>
        </w:rPr>
      </w:pPr>
    </w:p>
    <w:p w:rsidR="00816F38" w:rsidRPr="004555D6" w:rsidRDefault="00816F38" w:rsidP="00816F38">
      <w:pPr>
        <w:ind w:firstLine="720"/>
        <w:jc w:val="both"/>
        <w:rPr>
          <w:b/>
          <w:sz w:val="28"/>
          <w:szCs w:val="28"/>
          <w:lang w:val="tr-TR"/>
        </w:rPr>
      </w:pPr>
      <w:r w:rsidRPr="00812D15">
        <w:rPr>
          <w:sz w:val="28"/>
          <w:szCs w:val="28"/>
          <w:lang w:val="tr-TR"/>
        </w:rPr>
        <w:t xml:space="preserve">Bilindiği gibi sitemizde her dairenin ısınma bedeli kullanıma göre belirlenmektedir.  Daire sakinleri radyatörlerdeki </w:t>
      </w:r>
      <w:proofErr w:type="spellStart"/>
      <w:r w:rsidRPr="00812D15">
        <w:rPr>
          <w:sz w:val="28"/>
          <w:szCs w:val="28"/>
          <w:lang w:val="tr-TR"/>
        </w:rPr>
        <w:t>termostatik</w:t>
      </w:r>
      <w:proofErr w:type="spellEnd"/>
      <w:r w:rsidRPr="00812D15">
        <w:rPr>
          <w:sz w:val="28"/>
          <w:szCs w:val="28"/>
          <w:lang w:val="tr-TR"/>
        </w:rPr>
        <w:t xml:space="preserve"> vanaları istenilen konfor sıcaklığına getirerek oda sıcaklıklarını ayarlamakta, yine radyatörlerin üzerindeki ısı pay ölçer cihazları da tüketilen enerji miktarını hesaplamaktadır. </w:t>
      </w:r>
      <w:r w:rsidRPr="004555D6">
        <w:rPr>
          <w:b/>
          <w:sz w:val="28"/>
          <w:szCs w:val="28"/>
          <w:lang w:val="tr-TR"/>
        </w:rPr>
        <w:t>http://www.estoncamlievler.com/isi_pay_olcer.php</w:t>
      </w:r>
    </w:p>
    <w:p w:rsidR="00816F38" w:rsidRPr="00812D15" w:rsidRDefault="00816F38" w:rsidP="00816F38">
      <w:pPr>
        <w:ind w:firstLine="720"/>
        <w:jc w:val="both"/>
        <w:rPr>
          <w:sz w:val="28"/>
          <w:szCs w:val="28"/>
          <w:lang w:val="tr-TR"/>
        </w:rPr>
      </w:pPr>
      <w:r w:rsidRPr="00812D15">
        <w:rPr>
          <w:sz w:val="28"/>
          <w:szCs w:val="28"/>
          <w:lang w:val="tr-TR"/>
        </w:rPr>
        <w:t>Isı pay ölçer cihazları</w:t>
      </w:r>
      <w:r>
        <w:rPr>
          <w:sz w:val="28"/>
          <w:szCs w:val="28"/>
          <w:lang w:val="tr-TR"/>
        </w:rPr>
        <w:t>nın</w:t>
      </w:r>
      <w:r w:rsidRPr="00812D15">
        <w:rPr>
          <w:sz w:val="28"/>
          <w:szCs w:val="28"/>
          <w:lang w:val="tr-TR"/>
        </w:rPr>
        <w:t xml:space="preserve"> yaydıkları radyo dalgaları sayesinde her dairenin tüketimi ölçülmektedir. Isı pay ölçer cihazlarına herhangi bir eşyanın çarpması veya bir aletle sökülmesi durumunda cihaz bu durumu bildirir sinyal vermektedir.</w:t>
      </w:r>
    </w:p>
    <w:p w:rsidR="00816F38" w:rsidRPr="00812D15" w:rsidRDefault="00816F38" w:rsidP="00816F38">
      <w:pPr>
        <w:ind w:firstLine="720"/>
        <w:jc w:val="both"/>
        <w:rPr>
          <w:sz w:val="28"/>
          <w:szCs w:val="28"/>
          <w:lang w:val="tr-TR"/>
        </w:rPr>
      </w:pPr>
      <w:r w:rsidRPr="00812D15">
        <w:rPr>
          <w:sz w:val="28"/>
          <w:szCs w:val="28"/>
          <w:lang w:val="tr-TR"/>
        </w:rPr>
        <w:t xml:space="preserve">Böyle durumlarda </w:t>
      </w:r>
      <w:proofErr w:type="spellStart"/>
      <w:r w:rsidRPr="00812D15">
        <w:rPr>
          <w:sz w:val="28"/>
          <w:szCs w:val="28"/>
          <w:lang w:val="tr-TR"/>
        </w:rPr>
        <w:t>Techem</w:t>
      </w:r>
      <w:proofErr w:type="spellEnd"/>
      <w:r w:rsidRPr="00812D15">
        <w:rPr>
          <w:sz w:val="28"/>
          <w:szCs w:val="28"/>
          <w:lang w:val="tr-TR"/>
        </w:rPr>
        <w:t xml:space="preserve"> Enerji firması, arıza sinyali veren ısı pay ölçerlerin listesini site yönetimine bildirmektedir. Kırılan bir adet ısı pay ölçer cihazının, servis ve aktivasyon ücreti dahil tekrar sisteme dahil</w:t>
      </w:r>
      <w:r>
        <w:rPr>
          <w:sz w:val="28"/>
          <w:szCs w:val="28"/>
          <w:lang w:val="tr-TR"/>
        </w:rPr>
        <w:t xml:space="preserve"> edilmesinin bedeli 115 </w:t>
      </w:r>
      <w:proofErr w:type="gramStart"/>
      <w:r>
        <w:rPr>
          <w:sz w:val="28"/>
          <w:szCs w:val="28"/>
          <w:lang w:val="tr-TR"/>
        </w:rPr>
        <w:t>TL.</w:t>
      </w:r>
      <w:proofErr w:type="spellStart"/>
      <w:r>
        <w:rPr>
          <w:sz w:val="28"/>
          <w:szCs w:val="28"/>
          <w:lang w:val="tr-TR"/>
        </w:rPr>
        <w:t>dir</w:t>
      </w:r>
      <w:proofErr w:type="spellEnd"/>
      <w:proofErr w:type="gramEnd"/>
      <w:r>
        <w:rPr>
          <w:sz w:val="28"/>
          <w:szCs w:val="28"/>
          <w:lang w:val="tr-TR"/>
        </w:rPr>
        <w:t xml:space="preserve">. </w:t>
      </w:r>
    </w:p>
    <w:p w:rsidR="00816F38" w:rsidRPr="00812D15" w:rsidRDefault="00816F38" w:rsidP="00816F38">
      <w:pPr>
        <w:ind w:firstLine="720"/>
        <w:jc w:val="both"/>
        <w:rPr>
          <w:sz w:val="28"/>
          <w:szCs w:val="28"/>
          <w:lang w:val="tr-TR"/>
        </w:rPr>
      </w:pPr>
      <w:r w:rsidRPr="00812D15">
        <w:rPr>
          <w:sz w:val="28"/>
          <w:szCs w:val="28"/>
          <w:lang w:val="tr-TR"/>
        </w:rPr>
        <w:t>Ayrıca radyatörleri yenileyen dairelerden de eski radyatörün üzerindeki ısı pay ölçerin yeni radyatöre montajı ve aktivasyonu için 30 TL servis ücreti ile beraber ısı pay ölçer başına 10’ar TL ücret alınmaktadır.</w:t>
      </w:r>
    </w:p>
    <w:p w:rsidR="00816F38" w:rsidRPr="00812D15" w:rsidRDefault="00816F38" w:rsidP="00816F38">
      <w:pPr>
        <w:ind w:firstLine="720"/>
        <w:jc w:val="both"/>
        <w:rPr>
          <w:sz w:val="28"/>
          <w:szCs w:val="28"/>
          <w:lang w:val="tr-TR"/>
        </w:rPr>
      </w:pPr>
      <w:r w:rsidRPr="00812D15">
        <w:rPr>
          <w:sz w:val="28"/>
          <w:szCs w:val="28"/>
          <w:lang w:val="tr-TR"/>
        </w:rPr>
        <w:t xml:space="preserve">Tüm site sakinlerimizin ısı pay ölçerlere zarar gelmeyecek şekilde cihazlarını kullanmalarını rica ediyoruz. </w:t>
      </w:r>
    </w:p>
    <w:p w:rsidR="00816F38" w:rsidRPr="00FF5408" w:rsidRDefault="00816F38" w:rsidP="00816F38">
      <w:pPr>
        <w:ind w:firstLine="720"/>
        <w:jc w:val="both"/>
        <w:rPr>
          <w:b/>
          <w:sz w:val="28"/>
          <w:szCs w:val="28"/>
          <w:lang w:val="tr-TR"/>
        </w:rPr>
      </w:pPr>
      <w:r w:rsidRPr="00FF5408">
        <w:rPr>
          <w:b/>
          <w:sz w:val="28"/>
          <w:szCs w:val="28"/>
          <w:lang w:val="tr-TR"/>
        </w:rPr>
        <w:t xml:space="preserve">Herhangi bir eşya çarpması gibi nedenlerle yerinden çıkan </w:t>
      </w:r>
      <w:proofErr w:type="gramStart"/>
      <w:r w:rsidRPr="00FF5408">
        <w:rPr>
          <w:b/>
          <w:sz w:val="28"/>
          <w:szCs w:val="28"/>
          <w:lang w:val="tr-TR"/>
        </w:rPr>
        <w:t>yada</w:t>
      </w:r>
      <w:proofErr w:type="gramEnd"/>
      <w:r w:rsidRPr="00FF5408">
        <w:rPr>
          <w:b/>
          <w:sz w:val="28"/>
          <w:szCs w:val="28"/>
          <w:lang w:val="tr-TR"/>
        </w:rPr>
        <w:t xml:space="preserve"> çalışamayacak duruma gelen ısı pay ölçer cihazlarını Yönetime hemen bildiriniz. Bu bildirim yapılmadığı takdirde, okuma yapılmadığı tespit edilen ısı pay ölçerlerin ait olduğu daire sakinlerinden, kırık cihazın değişimi için tahsil edilecek 115 TL </w:t>
      </w:r>
      <w:proofErr w:type="spellStart"/>
      <w:r w:rsidRPr="00FF5408">
        <w:rPr>
          <w:b/>
          <w:sz w:val="28"/>
          <w:szCs w:val="28"/>
          <w:lang w:val="tr-TR"/>
        </w:rPr>
        <w:t>nin</w:t>
      </w:r>
      <w:proofErr w:type="spellEnd"/>
      <w:r w:rsidRPr="00FF5408">
        <w:rPr>
          <w:b/>
          <w:sz w:val="28"/>
          <w:szCs w:val="28"/>
          <w:lang w:val="tr-TR"/>
        </w:rPr>
        <w:t xml:space="preserve"> yanında, o ay sitemizdeki en yüksek tüketim gösteren ısı pay ölçer cihazının tüketiminden iki misli cezalı şekilde dairenin enerji kullanım bedeli hesaplanacaktır.</w:t>
      </w:r>
    </w:p>
    <w:p w:rsidR="00816F38" w:rsidRDefault="00816F38" w:rsidP="00816F38">
      <w:pPr>
        <w:ind w:firstLine="720"/>
        <w:jc w:val="both"/>
        <w:rPr>
          <w:sz w:val="28"/>
          <w:szCs w:val="28"/>
          <w:lang w:val="tr-TR"/>
        </w:rPr>
      </w:pPr>
      <w:r w:rsidRPr="00812D15">
        <w:rPr>
          <w:sz w:val="28"/>
          <w:szCs w:val="28"/>
          <w:lang w:val="tr-TR"/>
        </w:rPr>
        <w:t>Tüm kat maliki ve kiracıların bilgisine önemle sunulur.</w:t>
      </w:r>
      <w:r>
        <w:rPr>
          <w:sz w:val="28"/>
          <w:szCs w:val="28"/>
          <w:lang w:val="tr-TR"/>
        </w:rPr>
        <w:tab/>
      </w:r>
    </w:p>
    <w:p w:rsidR="00816F38" w:rsidRPr="00812D15" w:rsidRDefault="00816F38" w:rsidP="00816F38">
      <w:pPr>
        <w:ind w:firstLine="720"/>
        <w:jc w:val="right"/>
        <w:rPr>
          <w:sz w:val="24"/>
          <w:szCs w:val="24"/>
          <w:lang w:val="tr-TR"/>
        </w:rPr>
      </w:pPr>
      <w:r w:rsidRPr="00812D15">
        <w:rPr>
          <w:sz w:val="24"/>
          <w:szCs w:val="24"/>
          <w:lang w:val="tr-TR"/>
        </w:rPr>
        <w:t>SİTE YÖNETİMİ</w:t>
      </w:r>
    </w:p>
    <w:p w:rsidR="00BE7510" w:rsidRDefault="00BE7510"/>
    <w:sectPr w:rsidR="00BE7510" w:rsidSect="00BE751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F38"/>
    <w:rsid w:val="00816F38"/>
    <w:rsid w:val="00BE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6F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dcterms:created xsi:type="dcterms:W3CDTF">2014-11-04T09:58:00Z</dcterms:created>
  <dcterms:modified xsi:type="dcterms:W3CDTF">2014-11-04T09:59:00Z</dcterms:modified>
</cp:coreProperties>
</file>