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A0" w:rsidRPr="00855DDE" w:rsidRDefault="009C614D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855DDE">
        <w:rPr>
          <w:lang w:val="tr-TR"/>
        </w:rPr>
        <w:t xml:space="preserve">      </w:t>
      </w:r>
      <w:r w:rsidRPr="00855DDE">
        <w:rPr>
          <w:lang w:val="tr-TR"/>
        </w:rPr>
        <w:t>27.12.2014</w:t>
      </w:r>
    </w:p>
    <w:p w:rsidR="00855DDE" w:rsidRDefault="00855DDE" w:rsidP="00855DDE">
      <w:pPr>
        <w:pStyle w:val="AralkYok"/>
        <w:rPr>
          <w:lang w:val="tr-TR"/>
        </w:rPr>
      </w:pPr>
    </w:p>
    <w:p w:rsidR="009C614D" w:rsidRPr="00855DDE" w:rsidRDefault="009C614D" w:rsidP="00855DDE">
      <w:pPr>
        <w:pStyle w:val="AralkYok"/>
        <w:rPr>
          <w:sz w:val="24"/>
          <w:szCs w:val="24"/>
          <w:lang w:val="tr-TR"/>
        </w:rPr>
      </w:pPr>
      <w:r w:rsidRPr="00855DDE">
        <w:rPr>
          <w:sz w:val="24"/>
          <w:szCs w:val="24"/>
          <w:lang w:val="tr-TR"/>
        </w:rPr>
        <w:t>Sayı: 2014/111</w:t>
      </w:r>
    </w:p>
    <w:p w:rsidR="009C614D" w:rsidRPr="00855DDE" w:rsidRDefault="009C614D" w:rsidP="00855DDE">
      <w:pPr>
        <w:pStyle w:val="AralkYok"/>
        <w:rPr>
          <w:sz w:val="24"/>
          <w:szCs w:val="24"/>
          <w:lang w:val="tr-TR"/>
        </w:rPr>
      </w:pPr>
      <w:proofErr w:type="gramStart"/>
      <w:r w:rsidRPr="00855DDE">
        <w:rPr>
          <w:sz w:val="24"/>
          <w:szCs w:val="24"/>
          <w:lang w:val="tr-TR"/>
        </w:rPr>
        <w:t>Konu: Kızılçam blok asansör arızası hak.</w:t>
      </w:r>
      <w:proofErr w:type="gramEnd"/>
    </w:p>
    <w:p w:rsidR="009C614D" w:rsidRDefault="009C614D" w:rsidP="00855DDE">
      <w:pPr>
        <w:pStyle w:val="AralkYok"/>
        <w:rPr>
          <w:lang w:val="tr-TR"/>
        </w:rPr>
      </w:pPr>
    </w:p>
    <w:p w:rsidR="009C614D" w:rsidRDefault="009C614D">
      <w:pPr>
        <w:rPr>
          <w:lang w:val="tr-TR"/>
        </w:rPr>
      </w:pPr>
    </w:p>
    <w:p w:rsidR="009C614D" w:rsidRPr="00855DDE" w:rsidRDefault="009C614D" w:rsidP="00855DDE">
      <w:pPr>
        <w:ind w:firstLine="720"/>
        <w:jc w:val="both"/>
        <w:rPr>
          <w:sz w:val="44"/>
          <w:szCs w:val="44"/>
          <w:lang w:val="tr-TR"/>
        </w:rPr>
      </w:pPr>
      <w:proofErr w:type="spellStart"/>
      <w:r w:rsidRPr="00855DDE">
        <w:rPr>
          <w:sz w:val="44"/>
          <w:szCs w:val="44"/>
          <w:lang w:val="tr-TR"/>
        </w:rPr>
        <w:t>Omak</w:t>
      </w:r>
      <w:proofErr w:type="spellEnd"/>
      <w:r w:rsidRPr="00855DDE">
        <w:rPr>
          <w:sz w:val="44"/>
          <w:szCs w:val="44"/>
          <w:lang w:val="tr-TR"/>
        </w:rPr>
        <w:t xml:space="preserve"> Asansör’ün sitemiz yönetimine ve</w:t>
      </w:r>
      <w:r w:rsidR="00855DDE">
        <w:rPr>
          <w:sz w:val="44"/>
          <w:szCs w:val="44"/>
          <w:lang w:val="tr-TR"/>
        </w:rPr>
        <w:t>r</w:t>
      </w:r>
      <w:r w:rsidRPr="00855DDE">
        <w:rPr>
          <w:sz w:val="44"/>
          <w:szCs w:val="44"/>
          <w:lang w:val="tr-TR"/>
        </w:rPr>
        <w:t xml:space="preserve">diği rapora göre kızılçam blok sol asansörde motor </w:t>
      </w:r>
      <w:proofErr w:type="spellStart"/>
      <w:r w:rsidRPr="00855DDE">
        <w:rPr>
          <w:sz w:val="44"/>
          <w:szCs w:val="44"/>
          <w:lang w:val="tr-TR"/>
        </w:rPr>
        <w:t>volon</w:t>
      </w:r>
      <w:proofErr w:type="spellEnd"/>
      <w:r w:rsidRPr="00855DDE">
        <w:rPr>
          <w:sz w:val="44"/>
          <w:szCs w:val="44"/>
          <w:lang w:val="tr-TR"/>
        </w:rPr>
        <w:t xml:space="preserve"> arızası tespit edilmiştir. Söz konusu arızanın tamir edilmesi</w:t>
      </w:r>
      <w:r w:rsidR="00855DDE">
        <w:rPr>
          <w:sz w:val="44"/>
          <w:szCs w:val="44"/>
          <w:lang w:val="tr-TR"/>
        </w:rPr>
        <w:t>, hafta sonuna</w:t>
      </w:r>
      <w:r w:rsidRPr="00855DDE">
        <w:rPr>
          <w:sz w:val="44"/>
          <w:szCs w:val="44"/>
          <w:lang w:val="tr-TR"/>
        </w:rPr>
        <w:t xml:space="preserve"> rast geldiği için pazartesi günü yapılabilecektir. Bu nedenle 29 </w:t>
      </w:r>
      <w:proofErr w:type="gramStart"/>
      <w:r w:rsidRPr="00855DDE">
        <w:rPr>
          <w:sz w:val="44"/>
          <w:szCs w:val="44"/>
          <w:lang w:val="tr-TR"/>
        </w:rPr>
        <w:t>aralık</w:t>
      </w:r>
      <w:proofErr w:type="gramEnd"/>
      <w:r w:rsidRPr="00855DDE">
        <w:rPr>
          <w:sz w:val="44"/>
          <w:szCs w:val="44"/>
          <w:lang w:val="tr-TR"/>
        </w:rPr>
        <w:t xml:space="preserve"> pazartesi gününe kadar sol asansör çalışmayacaktır.</w:t>
      </w:r>
    </w:p>
    <w:p w:rsidR="009C614D" w:rsidRPr="00855DDE" w:rsidRDefault="00855DDE">
      <w:pPr>
        <w:rPr>
          <w:sz w:val="32"/>
          <w:szCs w:val="32"/>
          <w:lang w:val="tr-TR"/>
        </w:rPr>
      </w:pPr>
      <w:r w:rsidRPr="00855DDE">
        <w:rPr>
          <w:sz w:val="32"/>
          <w:szCs w:val="32"/>
          <w:lang w:val="tr-TR"/>
        </w:rPr>
        <w:t>Bilgilerinize sunulur,</w:t>
      </w:r>
    </w:p>
    <w:p w:rsidR="00855DDE" w:rsidRPr="00855DDE" w:rsidRDefault="00855DDE">
      <w:pPr>
        <w:rPr>
          <w:sz w:val="32"/>
          <w:szCs w:val="32"/>
          <w:lang w:val="tr-TR"/>
        </w:rPr>
      </w:pPr>
      <w:r w:rsidRPr="00855DDE">
        <w:rPr>
          <w:sz w:val="32"/>
          <w:szCs w:val="32"/>
          <w:lang w:val="tr-TR"/>
        </w:rPr>
        <w:t>Saygılarımızla,</w:t>
      </w:r>
    </w:p>
    <w:p w:rsidR="00855DDE" w:rsidRPr="00855DDE" w:rsidRDefault="00855DDE">
      <w:pPr>
        <w:rPr>
          <w:sz w:val="28"/>
          <w:szCs w:val="28"/>
          <w:lang w:val="tr-TR"/>
        </w:rPr>
      </w:pPr>
    </w:p>
    <w:p w:rsidR="00855DDE" w:rsidRPr="00855DDE" w:rsidRDefault="00855DDE" w:rsidP="00855DDE">
      <w:pPr>
        <w:jc w:val="right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 xml:space="preserve">  </w:t>
      </w:r>
      <w:r w:rsidRPr="00855DDE">
        <w:rPr>
          <w:sz w:val="28"/>
          <w:szCs w:val="28"/>
          <w:lang w:val="tr-TR"/>
        </w:rPr>
        <w:t>OMAK ASANSÖR – SİTE YÖNETİMİ</w:t>
      </w:r>
    </w:p>
    <w:p w:rsidR="009C614D" w:rsidRPr="00855DDE" w:rsidRDefault="009C614D">
      <w:pPr>
        <w:rPr>
          <w:sz w:val="28"/>
          <w:szCs w:val="28"/>
          <w:lang w:val="tr-TR"/>
        </w:rPr>
      </w:pPr>
    </w:p>
    <w:p w:rsidR="009C614D" w:rsidRPr="00855DDE" w:rsidRDefault="009C614D">
      <w:pPr>
        <w:rPr>
          <w:sz w:val="28"/>
          <w:szCs w:val="28"/>
          <w:lang w:val="tr-TR"/>
        </w:rPr>
      </w:pPr>
    </w:p>
    <w:sectPr w:rsidR="009C614D" w:rsidRPr="00855DDE" w:rsidSect="008E0BA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614D"/>
    <w:rsid w:val="00855DDE"/>
    <w:rsid w:val="008E0BA0"/>
    <w:rsid w:val="009C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55D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2014-12-27T12:19:00Z</cp:lastPrinted>
  <dcterms:created xsi:type="dcterms:W3CDTF">2014-12-27T12:05:00Z</dcterms:created>
  <dcterms:modified xsi:type="dcterms:W3CDTF">2014-12-27T12:20:00Z</dcterms:modified>
</cp:coreProperties>
</file>