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F7" w:rsidRDefault="00F65FF7"/>
    <w:p w:rsidR="009932AF" w:rsidRDefault="00596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DC2">
        <w:t xml:space="preserve">   </w:t>
      </w:r>
      <w:bookmarkStart w:id="0" w:name="_GoBack"/>
      <w:bookmarkEnd w:id="0"/>
      <w:r w:rsidR="00C95DC2">
        <w:t xml:space="preserve">  </w:t>
      </w:r>
      <w:r>
        <w:t>05.07.2018</w:t>
      </w:r>
    </w:p>
    <w:p w:rsidR="009932AF" w:rsidRPr="00C95DC2" w:rsidRDefault="009932AF" w:rsidP="00D52A80">
      <w:pPr>
        <w:pStyle w:val="AralkYok"/>
        <w:rPr>
          <w:sz w:val="28"/>
          <w:szCs w:val="28"/>
        </w:rPr>
      </w:pPr>
      <w:r w:rsidRPr="00C95DC2">
        <w:rPr>
          <w:sz w:val="28"/>
          <w:szCs w:val="28"/>
        </w:rPr>
        <w:t xml:space="preserve">Sayı: </w:t>
      </w:r>
      <w:r w:rsidR="00D52A80" w:rsidRPr="00C95DC2">
        <w:rPr>
          <w:sz w:val="28"/>
          <w:szCs w:val="28"/>
        </w:rPr>
        <w:t>2018/42</w:t>
      </w:r>
    </w:p>
    <w:p w:rsidR="00D52A80" w:rsidRPr="00C95DC2" w:rsidRDefault="00D52A80" w:rsidP="00D52A80">
      <w:pPr>
        <w:pStyle w:val="AralkYok"/>
        <w:rPr>
          <w:sz w:val="28"/>
          <w:szCs w:val="28"/>
        </w:rPr>
      </w:pPr>
      <w:r w:rsidRPr="00C95DC2">
        <w:rPr>
          <w:sz w:val="28"/>
          <w:szCs w:val="28"/>
        </w:rPr>
        <w:t>Konu: A blok</w:t>
      </w:r>
      <w:r w:rsidR="00C95DC2" w:rsidRPr="00C95DC2">
        <w:rPr>
          <w:sz w:val="28"/>
          <w:szCs w:val="28"/>
        </w:rPr>
        <w:t>lar,</w:t>
      </w:r>
      <w:r w:rsidRPr="00C95DC2">
        <w:rPr>
          <w:sz w:val="28"/>
          <w:szCs w:val="28"/>
        </w:rPr>
        <w:t xml:space="preserve"> balkon içlerinin boyanması hak.</w:t>
      </w:r>
    </w:p>
    <w:p w:rsidR="00D52A80" w:rsidRPr="00C95DC2" w:rsidRDefault="00D52A80" w:rsidP="00D52A80">
      <w:pPr>
        <w:pStyle w:val="AralkYok"/>
        <w:rPr>
          <w:sz w:val="28"/>
          <w:szCs w:val="28"/>
        </w:rPr>
      </w:pPr>
    </w:p>
    <w:p w:rsidR="00D52A80" w:rsidRPr="00C95DC2" w:rsidRDefault="00D52A80" w:rsidP="00D52A80">
      <w:pPr>
        <w:pStyle w:val="AralkYok"/>
        <w:rPr>
          <w:sz w:val="28"/>
          <w:szCs w:val="28"/>
        </w:rPr>
      </w:pPr>
    </w:p>
    <w:p w:rsidR="00D52A80" w:rsidRPr="00C95DC2" w:rsidRDefault="00D52A80" w:rsidP="00D52A80">
      <w:pPr>
        <w:pStyle w:val="AralkYok"/>
        <w:rPr>
          <w:sz w:val="28"/>
          <w:szCs w:val="28"/>
        </w:rPr>
      </w:pPr>
    </w:p>
    <w:p w:rsidR="00596CD4" w:rsidRPr="00C95DC2" w:rsidRDefault="00596CD4" w:rsidP="009932AF">
      <w:pPr>
        <w:jc w:val="center"/>
        <w:rPr>
          <w:b/>
          <w:sz w:val="44"/>
          <w:szCs w:val="44"/>
          <w:u w:val="single"/>
        </w:rPr>
      </w:pPr>
      <w:r w:rsidRPr="00C95DC2">
        <w:rPr>
          <w:b/>
          <w:sz w:val="44"/>
          <w:szCs w:val="44"/>
          <w:u w:val="single"/>
        </w:rPr>
        <w:t>A BLOKLAR SAKİNLERİNE DUYURULUR</w:t>
      </w:r>
    </w:p>
    <w:p w:rsidR="00596CD4" w:rsidRPr="00C95DC2" w:rsidRDefault="00596CD4">
      <w:pPr>
        <w:rPr>
          <w:sz w:val="28"/>
          <w:szCs w:val="28"/>
        </w:rPr>
      </w:pPr>
    </w:p>
    <w:p w:rsidR="00596CD4" w:rsidRPr="00C95DC2" w:rsidRDefault="00596CD4" w:rsidP="009932AF">
      <w:pPr>
        <w:ind w:firstLine="708"/>
        <w:jc w:val="both"/>
        <w:rPr>
          <w:sz w:val="28"/>
          <w:szCs w:val="28"/>
        </w:rPr>
      </w:pPr>
      <w:r w:rsidRPr="00C95DC2">
        <w:rPr>
          <w:sz w:val="28"/>
          <w:szCs w:val="28"/>
        </w:rPr>
        <w:t>BALKON BOYAMALARINA YAKINDA BAŞLANACAKTIR. BİL</w:t>
      </w:r>
      <w:r w:rsidR="009932AF" w:rsidRPr="00C95DC2">
        <w:rPr>
          <w:sz w:val="28"/>
          <w:szCs w:val="28"/>
        </w:rPr>
        <w:t>İNDİĞİ GİBİ BALKONLARIN ÇOĞU</w:t>
      </w:r>
      <w:r w:rsidRPr="00C95DC2">
        <w:rPr>
          <w:sz w:val="28"/>
          <w:szCs w:val="28"/>
        </w:rPr>
        <w:t xml:space="preserve"> KAPALI BAZILARI </w:t>
      </w:r>
      <w:r w:rsidR="009932AF" w:rsidRPr="00C95DC2">
        <w:rPr>
          <w:sz w:val="28"/>
          <w:szCs w:val="28"/>
        </w:rPr>
        <w:t xml:space="preserve">İSE </w:t>
      </w:r>
      <w:r w:rsidRPr="00C95DC2">
        <w:rPr>
          <w:sz w:val="28"/>
          <w:szCs w:val="28"/>
        </w:rPr>
        <w:t>AÇIKTIR.</w:t>
      </w:r>
      <w:r w:rsidR="007313F3" w:rsidRPr="00C95DC2">
        <w:rPr>
          <w:sz w:val="28"/>
          <w:szCs w:val="28"/>
        </w:rPr>
        <w:t xml:space="preserve"> </w:t>
      </w:r>
      <w:r w:rsidRPr="00C95DC2">
        <w:rPr>
          <w:sz w:val="28"/>
          <w:szCs w:val="28"/>
        </w:rPr>
        <w:t xml:space="preserve">TÜM AÇIK BALKONLAR DIŞ CEPHE BOYASI İLE BOYANACAKTIR. </w:t>
      </w:r>
      <w:r w:rsidR="007313F3" w:rsidRPr="00C95DC2">
        <w:rPr>
          <w:sz w:val="28"/>
          <w:szCs w:val="28"/>
        </w:rPr>
        <w:t>KAPALI BALKONLAR VE KAPALI TERASLAR İSE KAT MALİKİNİN İSTEĞİNE BAĞLI OLARAK BOYANACAKTIR.</w:t>
      </w:r>
    </w:p>
    <w:p w:rsidR="007313F3" w:rsidRPr="00C95DC2" w:rsidRDefault="009932AF" w:rsidP="009932AF">
      <w:pPr>
        <w:ind w:firstLine="708"/>
        <w:jc w:val="both"/>
        <w:rPr>
          <w:sz w:val="28"/>
          <w:szCs w:val="28"/>
        </w:rPr>
      </w:pPr>
      <w:r w:rsidRPr="00C95DC2">
        <w:rPr>
          <w:sz w:val="28"/>
          <w:szCs w:val="28"/>
        </w:rPr>
        <w:t xml:space="preserve">EĞER </w:t>
      </w:r>
      <w:r w:rsidR="007313F3" w:rsidRPr="00C95DC2">
        <w:rPr>
          <w:sz w:val="28"/>
          <w:szCs w:val="28"/>
        </w:rPr>
        <w:t>BALKON İLE MUTFAK ARASINDAKİ DUVAR KALDIRILMIŞ İSE SADECE AÇIK ALAN METRAJI KADAR OLAN YER BOYANACAKTIR.</w:t>
      </w:r>
    </w:p>
    <w:p w:rsidR="007313F3" w:rsidRPr="00C95DC2" w:rsidRDefault="007313F3" w:rsidP="009932AF">
      <w:pPr>
        <w:ind w:firstLine="708"/>
        <w:jc w:val="both"/>
        <w:rPr>
          <w:sz w:val="28"/>
          <w:szCs w:val="28"/>
        </w:rPr>
      </w:pPr>
      <w:r w:rsidRPr="00C95DC2">
        <w:rPr>
          <w:sz w:val="28"/>
          <w:szCs w:val="28"/>
        </w:rPr>
        <w:t>BA</w:t>
      </w:r>
      <w:r w:rsidR="00C95DC2" w:rsidRPr="00C95DC2">
        <w:rPr>
          <w:sz w:val="28"/>
          <w:szCs w:val="28"/>
        </w:rPr>
        <w:t>LKON BOYATMALARINDA RENK SEÇENEKLERİ</w:t>
      </w:r>
      <w:r w:rsidRPr="00C95DC2">
        <w:rPr>
          <w:sz w:val="28"/>
          <w:szCs w:val="28"/>
        </w:rPr>
        <w:t xml:space="preserve"> YOKTUR. GENEL</w:t>
      </w:r>
      <w:r w:rsidR="009932AF" w:rsidRPr="00C95DC2">
        <w:rPr>
          <w:sz w:val="28"/>
          <w:szCs w:val="28"/>
        </w:rPr>
        <w:t xml:space="preserve"> DIŞ</w:t>
      </w:r>
      <w:r w:rsidRPr="00C95DC2">
        <w:rPr>
          <w:sz w:val="28"/>
          <w:szCs w:val="28"/>
        </w:rPr>
        <w:t xml:space="preserve"> CEPHE BOYASI RENGİ İLE BOYANACAKTIR. </w:t>
      </w:r>
    </w:p>
    <w:p w:rsidR="009932AF" w:rsidRPr="00C95DC2" w:rsidRDefault="00C95DC2" w:rsidP="009932AF">
      <w:pPr>
        <w:ind w:firstLine="708"/>
        <w:jc w:val="both"/>
        <w:rPr>
          <w:sz w:val="28"/>
          <w:szCs w:val="28"/>
        </w:rPr>
      </w:pPr>
      <w:r w:rsidRPr="00C95DC2">
        <w:rPr>
          <w:sz w:val="28"/>
          <w:szCs w:val="28"/>
        </w:rPr>
        <w:t>BOYAMA, DAİRE İÇİNDEN BALKONA GİRİLEREK</w:t>
      </w:r>
      <w:r w:rsidR="009932AF" w:rsidRPr="00C95DC2">
        <w:rPr>
          <w:sz w:val="28"/>
          <w:szCs w:val="28"/>
        </w:rPr>
        <w:t xml:space="preserve"> </w:t>
      </w:r>
      <w:r w:rsidRPr="00C95DC2">
        <w:rPr>
          <w:sz w:val="28"/>
          <w:szCs w:val="28"/>
        </w:rPr>
        <w:t xml:space="preserve">İŞÇİLER TARAFINDAN </w:t>
      </w:r>
      <w:r w:rsidR="009932AF" w:rsidRPr="00C95DC2">
        <w:rPr>
          <w:sz w:val="28"/>
          <w:szCs w:val="28"/>
        </w:rPr>
        <w:t>YAPILACAKTIR.</w:t>
      </w:r>
    </w:p>
    <w:p w:rsidR="007313F3" w:rsidRPr="00C95DC2" w:rsidRDefault="007313F3" w:rsidP="009932AF">
      <w:pPr>
        <w:jc w:val="both"/>
        <w:rPr>
          <w:sz w:val="28"/>
          <w:szCs w:val="28"/>
          <w:u w:val="single"/>
        </w:rPr>
      </w:pPr>
      <w:r w:rsidRPr="00C95DC2">
        <w:rPr>
          <w:sz w:val="28"/>
          <w:szCs w:val="28"/>
          <w:u w:val="single"/>
        </w:rPr>
        <w:t>BU GENEL BİLGİLER SONRASI;</w:t>
      </w:r>
    </w:p>
    <w:p w:rsidR="007313F3" w:rsidRPr="00C95DC2" w:rsidRDefault="007313F3" w:rsidP="009932A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C95DC2">
        <w:rPr>
          <w:sz w:val="28"/>
          <w:szCs w:val="28"/>
        </w:rPr>
        <w:t>AÇIK BALKON VE TERASLAR BOYANACAĞI İÇİN BALKONLARDA BULUNAN EŞYALARIN KALDIRILMASI GEREKMEKTEDİR.</w:t>
      </w:r>
    </w:p>
    <w:p w:rsidR="007313F3" w:rsidRPr="00C95DC2" w:rsidRDefault="00C95DC2" w:rsidP="009932A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C95DC2">
        <w:rPr>
          <w:sz w:val="28"/>
          <w:szCs w:val="28"/>
        </w:rPr>
        <w:t>BALKONUNU VEYA TERASINI</w:t>
      </w:r>
      <w:r w:rsidR="007313F3" w:rsidRPr="00C95DC2">
        <w:rPr>
          <w:sz w:val="28"/>
          <w:szCs w:val="28"/>
        </w:rPr>
        <w:t xml:space="preserve"> CAMLA VEYA PEN DOĞRAMA İLE KAPA</w:t>
      </w:r>
      <w:r w:rsidRPr="00C95DC2">
        <w:rPr>
          <w:sz w:val="28"/>
          <w:szCs w:val="28"/>
        </w:rPr>
        <w:t xml:space="preserve">TAN SİTE SAKİNLERİMİZİN </w:t>
      </w:r>
      <w:r w:rsidR="009932AF" w:rsidRPr="00C95DC2">
        <w:rPr>
          <w:sz w:val="28"/>
          <w:szCs w:val="28"/>
        </w:rPr>
        <w:t>TELEFON</w:t>
      </w:r>
      <w:r w:rsidR="00D52A80" w:rsidRPr="00C95DC2">
        <w:rPr>
          <w:sz w:val="28"/>
          <w:szCs w:val="28"/>
        </w:rPr>
        <w:t>LA</w:t>
      </w:r>
      <w:r w:rsidR="009932AF" w:rsidRPr="00C95DC2">
        <w:rPr>
          <w:sz w:val="28"/>
          <w:szCs w:val="28"/>
        </w:rPr>
        <w:t xml:space="preserve"> VEYA </w:t>
      </w:r>
      <w:hyperlink r:id="rId5" w:history="1">
        <w:r w:rsidR="009932AF" w:rsidRPr="00C95DC2">
          <w:rPr>
            <w:rStyle w:val="Kpr"/>
            <w:sz w:val="28"/>
            <w:szCs w:val="28"/>
          </w:rPr>
          <w:t>muhasebe@estoncamlievler.com</w:t>
        </w:r>
      </w:hyperlink>
      <w:r w:rsidRPr="00C95DC2">
        <w:rPr>
          <w:sz w:val="28"/>
          <w:szCs w:val="28"/>
        </w:rPr>
        <w:t xml:space="preserve"> E-POSTA ADRESİNDEN YÖNETİME</w:t>
      </w:r>
      <w:r w:rsidR="009932AF" w:rsidRPr="00C95DC2">
        <w:rPr>
          <w:sz w:val="28"/>
          <w:szCs w:val="28"/>
        </w:rPr>
        <w:t xml:space="preserve"> </w:t>
      </w:r>
      <w:r w:rsidR="007313F3" w:rsidRPr="00C95DC2">
        <w:rPr>
          <w:sz w:val="28"/>
          <w:szCs w:val="28"/>
        </w:rPr>
        <w:t>BİLGİ VERME</w:t>
      </w:r>
      <w:r w:rsidR="009932AF" w:rsidRPr="00C95DC2">
        <w:rPr>
          <w:sz w:val="28"/>
          <w:szCs w:val="28"/>
        </w:rPr>
        <w:t>Sİ DURUMUNDA,</w:t>
      </w:r>
      <w:r w:rsidR="007313F3" w:rsidRPr="00C95DC2">
        <w:rPr>
          <w:sz w:val="28"/>
          <w:szCs w:val="28"/>
        </w:rPr>
        <w:t xml:space="preserve"> BU </w:t>
      </w:r>
      <w:r w:rsidR="009932AF" w:rsidRPr="00C95DC2">
        <w:rPr>
          <w:sz w:val="28"/>
          <w:szCs w:val="28"/>
        </w:rPr>
        <w:t xml:space="preserve">KAPATILMIŞ </w:t>
      </w:r>
      <w:r w:rsidR="007313F3" w:rsidRPr="00C95DC2">
        <w:rPr>
          <w:sz w:val="28"/>
          <w:szCs w:val="28"/>
        </w:rPr>
        <w:t>ALANLAR</w:t>
      </w:r>
      <w:r w:rsidR="009932AF" w:rsidRPr="00C95DC2">
        <w:rPr>
          <w:sz w:val="28"/>
          <w:szCs w:val="28"/>
        </w:rPr>
        <w:t xml:space="preserve"> DA</w:t>
      </w:r>
      <w:r w:rsidR="007313F3" w:rsidRPr="00C95DC2">
        <w:rPr>
          <w:sz w:val="28"/>
          <w:szCs w:val="28"/>
        </w:rPr>
        <w:t xml:space="preserve"> </w:t>
      </w:r>
      <w:r w:rsidR="009932AF" w:rsidRPr="00C95DC2">
        <w:rPr>
          <w:sz w:val="28"/>
          <w:szCs w:val="28"/>
        </w:rPr>
        <w:t xml:space="preserve">EŞYALARIN KALDIRILMASI HALİNDE, </w:t>
      </w:r>
      <w:r w:rsidR="007313F3" w:rsidRPr="00C95DC2">
        <w:rPr>
          <w:sz w:val="28"/>
          <w:szCs w:val="28"/>
        </w:rPr>
        <w:t>DIŞ</w:t>
      </w:r>
      <w:r w:rsidR="009932AF" w:rsidRPr="00C95DC2">
        <w:rPr>
          <w:sz w:val="28"/>
          <w:szCs w:val="28"/>
        </w:rPr>
        <w:t xml:space="preserve"> CEPHE BOYASI İLE BOYANACAKTIR. </w:t>
      </w:r>
    </w:p>
    <w:p w:rsidR="009932AF" w:rsidRPr="00C95DC2" w:rsidRDefault="009932AF" w:rsidP="009932AF">
      <w:pPr>
        <w:jc w:val="both"/>
        <w:rPr>
          <w:sz w:val="28"/>
          <w:szCs w:val="28"/>
        </w:rPr>
      </w:pPr>
      <w:r w:rsidRPr="00C95DC2">
        <w:rPr>
          <w:sz w:val="28"/>
          <w:szCs w:val="28"/>
        </w:rPr>
        <w:t xml:space="preserve">BİLGİLERİNİZE SUNULUR. </w:t>
      </w:r>
    </w:p>
    <w:p w:rsidR="009932AF" w:rsidRPr="00C95DC2" w:rsidRDefault="009932AF" w:rsidP="009932AF">
      <w:pPr>
        <w:rPr>
          <w:sz w:val="28"/>
          <w:szCs w:val="28"/>
        </w:rPr>
      </w:pPr>
    </w:p>
    <w:p w:rsidR="009932AF" w:rsidRPr="00C95DC2" w:rsidRDefault="009932AF" w:rsidP="009932AF">
      <w:pPr>
        <w:rPr>
          <w:sz w:val="28"/>
          <w:szCs w:val="28"/>
        </w:rPr>
      </w:pPr>
      <w:r w:rsidRPr="00C95DC2">
        <w:rPr>
          <w:sz w:val="28"/>
          <w:szCs w:val="28"/>
        </w:rPr>
        <w:t>SAYGILARIMIZLA,</w:t>
      </w:r>
    </w:p>
    <w:p w:rsidR="009932AF" w:rsidRPr="00C95DC2" w:rsidRDefault="009932AF" w:rsidP="009932AF">
      <w:pPr>
        <w:rPr>
          <w:sz w:val="28"/>
          <w:szCs w:val="28"/>
        </w:rPr>
      </w:pPr>
    </w:p>
    <w:p w:rsidR="009932AF" w:rsidRPr="00C95DC2" w:rsidRDefault="009932AF" w:rsidP="009932AF">
      <w:pPr>
        <w:jc w:val="right"/>
        <w:rPr>
          <w:sz w:val="28"/>
          <w:szCs w:val="28"/>
        </w:rPr>
      </w:pPr>
      <w:r w:rsidRPr="00C95DC2">
        <w:rPr>
          <w:sz w:val="28"/>
          <w:szCs w:val="28"/>
        </w:rPr>
        <w:t>SİTE YÖNETİMİ</w:t>
      </w:r>
    </w:p>
    <w:p w:rsidR="00596CD4" w:rsidRDefault="00596CD4" w:rsidP="009932AF">
      <w:pPr>
        <w:jc w:val="right"/>
      </w:pPr>
    </w:p>
    <w:sectPr w:rsidR="0059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57DA"/>
    <w:multiLevelType w:val="hybridMultilevel"/>
    <w:tmpl w:val="EF147AEE"/>
    <w:lvl w:ilvl="0" w:tplc="45B4A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D4"/>
    <w:rsid w:val="000C5FD4"/>
    <w:rsid w:val="00596CD4"/>
    <w:rsid w:val="007313F3"/>
    <w:rsid w:val="009932AF"/>
    <w:rsid w:val="00C95DC2"/>
    <w:rsid w:val="00D52A80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B5185-0D2B-462E-AFC1-3C3D993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13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32A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52A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sebe@estoncamliev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2018-07-05T14:14:00Z</cp:lastPrinted>
  <dcterms:created xsi:type="dcterms:W3CDTF">2018-07-05T14:20:00Z</dcterms:created>
  <dcterms:modified xsi:type="dcterms:W3CDTF">2018-07-05T14:20:00Z</dcterms:modified>
</cp:coreProperties>
</file>